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91" w:rsidRDefault="008F7091" w:rsidP="008F7091">
      <w:pPr>
        <w:jc w:val="center"/>
        <w:rPr>
          <w:rFonts w:ascii="Comic Sans MS" w:hAnsi="Comic Sans MS"/>
          <w:sz w:val="72"/>
          <w:szCs w:val="72"/>
        </w:rPr>
      </w:pPr>
      <w:r w:rsidRPr="008F7091">
        <w:rPr>
          <w:rFonts w:ascii="Comic Sans MS" w:hAnsi="Comic Sans MS"/>
          <w:sz w:val="72"/>
          <w:szCs w:val="72"/>
        </w:rPr>
        <w:t>Her çocuk</w:t>
      </w:r>
    </w:p>
    <w:p w:rsidR="008F7091" w:rsidRDefault="008F7091" w:rsidP="008F709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-3382010</wp:posOffset>
            </wp:positionH>
            <wp:positionV relativeFrom="paragraph">
              <wp:posOffset>212090</wp:posOffset>
            </wp:positionV>
            <wp:extent cx="3270250" cy="3619500"/>
            <wp:effectExtent l="1905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F7091">
        <w:rPr>
          <w:rFonts w:ascii="Comic Sans MS" w:hAnsi="Comic Sans MS"/>
          <w:sz w:val="72"/>
          <w:szCs w:val="72"/>
        </w:rPr>
        <w:t>temel</w:t>
      </w:r>
      <w:proofErr w:type="gramEnd"/>
      <w:r w:rsidRPr="008F7091">
        <w:rPr>
          <w:rFonts w:ascii="Comic Sans MS" w:hAnsi="Comic Sans MS"/>
          <w:sz w:val="72"/>
          <w:szCs w:val="72"/>
        </w:rPr>
        <w:t xml:space="preserve"> yaşama hakkına</w:t>
      </w:r>
      <w:r>
        <w:rPr>
          <w:rFonts w:ascii="Comic Sans MS" w:hAnsi="Comic Sans MS"/>
          <w:sz w:val="72"/>
          <w:szCs w:val="72"/>
        </w:rPr>
        <w:t xml:space="preserve"> </w:t>
      </w:r>
      <w:r w:rsidRPr="008F7091">
        <w:rPr>
          <w:rFonts w:ascii="Comic Sans MS" w:hAnsi="Comic Sans MS"/>
          <w:sz w:val="72"/>
          <w:szCs w:val="72"/>
        </w:rPr>
        <w:t>sahiptir.</w:t>
      </w:r>
    </w:p>
    <w:p w:rsidR="008F7091" w:rsidRDefault="008F7091" w:rsidP="008F7091">
      <w:pPr>
        <w:jc w:val="center"/>
        <w:rPr>
          <w:rFonts w:ascii="Comic Sans MS" w:hAnsi="Comic Sans MS"/>
          <w:sz w:val="72"/>
          <w:szCs w:val="72"/>
        </w:rPr>
      </w:pPr>
      <w:r w:rsidRPr="008F7091">
        <w:rPr>
          <w:rFonts w:ascii="Comic Sans MS" w:hAnsi="Comic Sans MS"/>
          <w:sz w:val="72"/>
          <w:szCs w:val="72"/>
        </w:rPr>
        <w:t>Devlet, yaşama hakkını</w:t>
      </w:r>
    </w:p>
    <w:p w:rsidR="003053D8" w:rsidRPr="008F7091" w:rsidRDefault="008F7091" w:rsidP="008F7091">
      <w:pPr>
        <w:jc w:val="center"/>
        <w:rPr>
          <w:sz w:val="72"/>
          <w:szCs w:val="72"/>
        </w:rPr>
      </w:pPr>
      <w:proofErr w:type="gramStart"/>
      <w:r w:rsidRPr="008F7091">
        <w:rPr>
          <w:rFonts w:ascii="Comic Sans MS" w:hAnsi="Comic Sans MS"/>
          <w:sz w:val="72"/>
          <w:szCs w:val="72"/>
        </w:rPr>
        <w:t>güvence</w:t>
      </w:r>
      <w:proofErr w:type="gramEnd"/>
      <w:r w:rsidRPr="008F7091">
        <w:rPr>
          <w:rFonts w:ascii="Comic Sans MS" w:hAnsi="Comic Sans MS"/>
          <w:sz w:val="72"/>
          <w:szCs w:val="72"/>
        </w:rPr>
        <w:t xml:space="preserve"> altına almak ve geliştirmekle yükümlüdür.</w:t>
      </w:r>
    </w:p>
    <w:sectPr w:rsidR="003053D8" w:rsidRPr="008F7091" w:rsidSect="008F7091">
      <w:pgSz w:w="16838" w:h="11906" w:orient="landscape"/>
      <w:pgMar w:top="1417" w:right="678" w:bottom="1417" w:left="694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3053D8"/>
    <w:rsid w:val="00790EA1"/>
    <w:rsid w:val="008C4BCB"/>
    <w:rsid w:val="008F7091"/>
    <w:rsid w:val="00A001CE"/>
    <w:rsid w:val="00A115C0"/>
    <w:rsid w:val="00B4380F"/>
    <w:rsid w:val="00C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XP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2</cp:revision>
  <dcterms:created xsi:type="dcterms:W3CDTF">2011-11-22T07:57:00Z</dcterms:created>
  <dcterms:modified xsi:type="dcterms:W3CDTF">2011-11-22T07:57:00Z</dcterms:modified>
</cp:coreProperties>
</file>