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1" w:rsidRPr="00DD7C6A" w:rsidRDefault="001E0B11" w:rsidP="001E0B11">
      <w:pPr>
        <w:jc w:val="center"/>
        <w:rPr>
          <w:rFonts w:ascii="Comic Sans MS" w:hAnsi="Comic Sans MS"/>
          <w:sz w:val="72"/>
          <w:szCs w:val="72"/>
        </w:rPr>
      </w:pPr>
    </w:p>
    <w:p w:rsidR="00526172" w:rsidRPr="00DD7C6A" w:rsidRDefault="00DD7C6A" w:rsidP="00DD7C6A">
      <w:pPr>
        <w:jc w:val="center"/>
        <w:rPr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-3565525</wp:posOffset>
            </wp:positionH>
            <wp:positionV relativeFrom="paragraph">
              <wp:posOffset>88265</wp:posOffset>
            </wp:positionV>
            <wp:extent cx="3103880" cy="3933825"/>
            <wp:effectExtent l="1905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C6A">
        <w:rPr>
          <w:rFonts w:ascii="Comic Sans MS" w:hAnsi="Comic Sans MS"/>
          <w:sz w:val="72"/>
          <w:szCs w:val="72"/>
        </w:rPr>
        <w:t>Çocuğun yetiştirilmesinden sorumlu olanlar, haklarını çocuklara zarar verecek şekilde kullanmazlar.</w:t>
      </w:r>
    </w:p>
    <w:sectPr w:rsidR="00526172" w:rsidRPr="00DD7C6A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192688"/>
    <w:rsid w:val="00193EA9"/>
    <w:rsid w:val="001E0B11"/>
    <w:rsid w:val="003053D8"/>
    <w:rsid w:val="00526172"/>
    <w:rsid w:val="005335E3"/>
    <w:rsid w:val="0055054C"/>
    <w:rsid w:val="00790EA1"/>
    <w:rsid w:val="008C4BCB"/>
    <w:rsid w:val="008D7A30"/>
    <w:rsid w:val="008F7091"/>
    <w:rsid w:val="00A001CE"/>
    <w:rsid w:val="00A115C0"/>
    <w:rsid w:val="00B4380F"/>
    <w:rsid w:val="00C04FC4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XP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2011-11-22T08:59:00Z</dcterms:created>
  <dcterms:modified xsi:type="dcterms:W3CDTF">2011-11-22T09:01:00Z</dcterms:modified>
</cp:coreProperties>
</file>